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96" w:rsidRPr="00C95467" w:rsidRDefault="003A0596" w:rsidP="003A0596">
      <w:pPr>
        <w:jc w:val="right"/>
        <w:rPr>
          <w:sz w:val="22"/>
          <w:szCs w:val="22"/>
        </w:rPr>
      </w:pPr>
      <w:r w:rsidRPr="00C95467">
        <w:rPr>
          <w:sz w:val="22"/>
          <w:szCs w:val="22"/>
        </w:rPr>
        <w:t>Приложение №2 к Документации</w:t>
      </w:r>
    </w:p>
    <w:p w:rsidR="003A0596" w:rsidRPr="00C95467" w:rsidRDefault="003A0596" w:rsidP="003A0596">
      <w:pPr>
        <w:jc w:val="right"/>
        <w:rPr>
          <w:sz w:val="22"/>
          <w:szCs w:val="22"/>
        </w:rPr>
      </w:pPr>
      <w:r w:rsidRPr="00C95467">
        <w:rPr>
          <w:sz w:val="22"/>
          <w:szCs w:val="22"/>
        </w:rPr>
        <w:t>(для Лота №№1-4)</w:t>
      </w:r>
    </w:p>
    <w:p w:rsidR="003A0596" w:rsidRPr="00C95467" w:rsidRDefault="003A0596" w:rsidP="003A0596">
      <w:pPr>
        <w:jc w:val="right"/>
        <w:rPr>
          <w:sz w:val="22"/>
          <w:szCs w:val="22"/>
        </w:rPr>
      </w:pPr>
    </w:p>
    <w:p w:rsidR="003A0596" w:rsidRPr="00C95467" w:rsidRDefault="003A0596" w:rsidP="003A0596">
      <w:pPr>
        <w:jc w:val="center"/>
        <w:rPr>
          <w:b/>
          <w:sz w:val="22"/>
          <w:szCs w:val="22"/>
        </w:rPr>
      </w:pPr>
      <w:r w:rsidRPr="00C95467">
        <w:rPr>
          <w:b/>
          <w:sz w:val="22"/>
          <w:szCs w:val="22"/>
        </w:rPr>
        <w:t>ЗАЯВКА</w:t>
      </w:r>
    </w:p>
    <w:p w:rsidR="003A0596" w:rsidRPr="00C95467" w:rsidRDefault="003A0596" w:rsidP="003A0596">
      <w:pPr>
        <w:jc w:val="center"/>
        <w:rPr>
          <w:b/>
          <w:sz w:val="22"/>
          <w:szCs w:val="22"/>
        </w:rPr>
      </w:pPr>
      <w:r w:rsidRPr="00C95467">
        <w:rPr>
          <w:b/>
          <w:sz w:val="22"/>
          <w:szCs w:val="22"/>
        </w:rPr>
        <w:t>на участие в электронном аукционе</w:t>
      </w:r>
    </w:p>
    <w:p w:rsidR="003A0596" w:rsidRPr="00C95467" w:rsidRDefault="003A0596" w:rsidP="003A0596">
      <w:pPr>
        <w:suppressAutoHyphens w:val="0"/>
        <w:rPr>
          <w:rFonts w:eastAsia="Calibri"/>
          <w:b/>
          <w:sz w:val="22"/>
          <w:szCs w:val="22"/>
          <w:lang w:val="x-none" w:eastAsia="en-US"/>
        </w:rPr>
      </w:pPr>
    </w:p>
    <w:p w:rsidR="003A0596" w:rsidRPr="00C95467" w:rsidRDefault="003A0596" w:rsidP="003A0596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3A0596" w:rsidRPr="00C95467" w:rsidRDefault="003A0596" w:rsidP="003A0596">
      <w:pPr>
        <w:suppressAutoHyphens w:val="0"/>
        <w:rPr>
          <w:bCs/>
          <w:sz w:val="22"/>
          <w:szCs w:val="22"/>
          <w:lang w:eastAsia="x-none"/>
        </w:rPr>
      </w:pPr>
      <w:r w:rsidRPr="00C95467">
        <w:rPr>
          <w:bCs/>
          <w:sz w:val="22"/>
          <w:szCs w:val="22"/>
          <w:lang w:eastAsia="x-none"/>
        </w:rPr>
        <w:t>_____________________________________________________________________________________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b/>
          <w:sz w:val="16"/>
          <w:szCs w:val="16"/>
          <w:lang w:eastAsia="en-US"/>
        </w:rPr>
      </w:pPr>
      <w:r w:rsidRPr="00C95467">
        <w:rPr>
          <w:bCs/>
          <w:i/>
          <w:iCs/>
          <w:sz w:val="16"/>
          <w:szCs w:val="16"/>
          <w:lang w:val="x-none" w:eastAsia="x-none"/>
        </w:rPr>
        <w:t>(</w:t>
      </w:r>
      <w:r w:rsidRPr="00C95467">
        <w:rPr>
          <w:bCs/>
          <w:i/>
          <w:iCs/>
          <w:sz w:val="16"/>
          <w:szCs w:val="16"/>
          <w:lang w:eastAsia="x-none"/>
        </w:rPr>
        <w:t>ФИО</w:t>
      </w:r>
      <w:r w:rsidRPr="00C95467">
        <w:rPr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C95467">
        <w:rPr>
          <w:bCs/>
          <w:i/>
          <w:iCs/>
          <w:sz w:val="16"/>
          <w:szCs w:val="16"/>
          <w:lang w:eastAsia="x-none"/>
        </w:rPr>
        <w:t>ического лица)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C95467">
        <w:rPr>
          <w:b/>
          <w:bCs/>
          <w:sz w:val="22"/>
          <w:szCs w:val="22"/>
          <w:lang w:eastAsia="x-none"/>
        </w:rPr>
        <w:t>_____________________________________________________________________________________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C95467">
        <w:rPr>
          <w:bCs/>
          <w:sz w:val="22"/>
          <w:szCs w:val="22"/>
          <w:lang w:eastAsia="x-none"/>
        </w:rPr>
        <w:t>место жительства</w:t>
      </w:r>
      <w:r w:rsidRPr="00C95467">
        <w:rPr>
          <w:b/>
          <w:bCs/>
          <w:sz w:val="22"/>
          <w:szCs w:val="22"/>
          <w:lang w:eastAsia="x-none"/>
        </w:rPr>
        <w:t>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b/>
          <w:bCs/>
          <w:sz w:val="22"/>
          <w:szCs w:val="22"/>
          <w:lang w:eastAsia="x-none"/>
        </w:rPr>
      </w:pPr>
      <w:r w:rsidRPr="00C95467">
        <w:rPr>
          <w:b/>
          <w:bCs/>
          <w:sz w:val="22"/>
          <w:szCs w:val="22"/>
          <w:lang w:eastAsia="x-none"/>
        </w:rPr>
        <w:t xml:space="preserve"> 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 xml:space="preserve">в лице </w:t>
      </w:r>
      <w:r w:rsidRPr="00C95467">
        <w:rPr>
          <w:sz w:val="22"/>
          <w:szCs w:val="22"/>
          <w:lang w:eastAsia="x-none"/>
        </w:rPr>
        <w:t>представителя__________________________________________________________________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i/>
          <w:iCs/>
          <w:sz w:val="16"/>
          <w:szCs w:val="16"/>
          <w:lang w:eastAsia="x-none"/>
        </w:rPr>
      </w:pPr>
      <w:r w:rsidRPr="00C95467">
        <w:rPr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C95467">
        <w:rPr>
          <w:i/>
          <w:iCs/>
          <w:sz w:val="16"/>
          <w:szCs w:val="16"/>
          <w:lang w:eastAsia="x-none"/>
        </w:rPr>
        <w:t>физического по доверенности)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i/>
          <w:iCs/>
          <w:sz w:val="22"/>
          <w:szCs w:val="22"/>
          <w:lang w:eastAsia="x-none"/>
        </w:rPr>
      </w:pP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место жительства_____________________________________________________________________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ind w:firstLine="708"/>
        <w:jc w:val="both"/>
        <w:rPr>
          <w:sz w:val="22"/>
          <w:szCs w:val="22"/>
          <w:u w:val="single"/>
          <w:lang w:val="x-none" w:eastAsia="x-none"/>
        </w:rPr>
      </w:pP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u w:val="single"/>
          <w:lang w:eastAsia="x-none"/>
        </w:rPr>
      </w:pPr>
      <w:r w:rsidRPr="00C95467">
        <w:rPr>
          <w:sz w:val="22"/>
          <w:szCs w:val="22"/>
          <w:lang w:val="x-none" w:eastAsia="x-none"/>
        </w:rPr>
        <w:t xml:space="preserve">действующего на основании </w:t>
      </w:r>
      <w:r w:rsidRPr="00C95467">
        <w:rPr>
          <w:sz w:val="22"/>
          <w:szCs w:val="22"/>
          <w:lang w:eastAsia="x-none"/>
        </w:rPr>
        <w:t>доверенности _______________________________________________</w:t>
      </w:r>
    </w:p>
    <w:p w:rsidR="003A0596" w:rsidRPr="00C95467" w:rsidRDefault="003A0596" w:rsidP="003A0596">
      <w:pPr>
        <w:tabs>
          <w:tab w:val="left" w:pos="4253"/>
        </w:tabs>
        <w:suppressAutoHyphens w:val="0"/>
        <w:rPr>
          <w:i/>
          <w:sz w:val="16"/>
          <w:szCs w:val="16"/>
          <w:lang w:eastAsia="x-none"/>
        </w:rPr>
      </w:pPr>
      <w:r w:rsidRPr="00C95467">
        <w:rPr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3A0596" w:rsidRPr="00C95467" w:rsidRDefault="003A0596" w:rsidP="003A0596">
      <w:pPr>
        <w:tabs>
          <w:tab w:val="left" w:pos="0"/>
        </w:tabs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b/>
          <w:sz w:val="22"/>
          <w:szCs w:val="22"/>
          <w:lang w:eastAsia="x-none"/>
        </w:rPr>
      </w:pPr>
      <w:r w:rsidRPr="00C95467">
        <w:rPr>
          <w:b/>
          <w:sz w:val="22"/>
          <w:szCs w:val="22"/>
          <w:lang w:eastAsia="x-none"/>
        </w:rPr>
        <w:t>для участника- юридического лица, ИП:</w:t>
      </w:r>
    </w:p>
    <w:p w:rsidR="003A0596" w:rsidRPr="00C95467" w:rsidRDefault="003A0596" w:rsidP="003A0596">
      <w:pPr>
        <w:suppressAutoHyphens w:val="0"/>
        <w:rPr>
          <w:bCs/>
          <w:i/>
          <w:iCs/>
          <w:sz w:val="16"/>
          <w:szCs w:val="16"/>
          <w:lang w:eastAsia="x-none"/>
        </w:rPr>
      </w:pPr>
      <w:r w:rsidRPr="00C95467">
        <w:rPr>
          <w:bCs/>
          <w:sz w:val="22"/>
          <w:szCs w:val="22"/>
          <w:lang w:eastAsia="x-none"/>
        </w:rPr>
        <w:t>____________________________________________________________________________________</w:t>
      </w:r>
      <w:r w:rsidRPr="00C95467">
        <w:rPr>
          <w:bCs/>
          <w:sz w:val="22"/>
          <w:szCs w:val="22"/>
          <w:lang w:eastAsia="x-none"/>
        </w:rPr>
        <w:br/>
      </w:r>
      <w:r w:rsidRPr="00C95467">
        <w:rPr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C95467">
        <w:rPr>
          <w:bCs/>
          <w:i/>
          <w:iCs/>
          <w:sz w:val="16"/>
          <w:szCs w:val="16"/>
          <w:lang w:eastAsia="x-none"/>
        </w:rPr>
        <w:t xml:space="preserve">. лица </w:t>
      </w:r>
      <w:r w:rsidRPr="00C95467">
        <w:rPr>
          <w:bCs/>
          <w:i/>
          <w:iCs/>
          <w:sz w:val="16"/>
          <w:szCs w:val="16"/>
          <w:lang w:val="x-none" w:eastAsia="x-none"/>
        </w:rPr>
        <w:t>,</w:t>
      </w:r>
      <w:r w:rsidRPr="00C95467">
        <w:rPr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3A0596" w:rsidRPr="00C95467" w:rsidRDefault="003A0596" w:rsidP="003A0596">
      <w:pPr>
        <w:tabs>
          <w:tab w:val="left" w:pos="0"/>
        </w:tabs>
        <w:suppressAutoHyphens w:val="0"/>
        <w:rPr>
          <w:bCs/>
          <w:i/>
          <w:iCs/>
          <w:sz w:val="22"/>
          <w:szCs w:val="22"/>
          <w:lang w:eastAsia="x-none"/>
        </w:rPr>
      </w:pP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место нахождения____________________________________________________________________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>в лице</w:t>
      </w:r>
      <w:r w:rsidRPr="00C95467">
        <w:rPr>
          <w:sz w:val="22"/>
          <w:szCs w:val="22"/>
          <w:lang w:eastAsia="x-none"/>
        </w:rPr>
        <w:t>______________________________________________________________________________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_____________________________________________________________________________________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>действующего на основании</w:t>
      </w:r>
      <w:r w:rsidRPr="00C95467">
        <w:rPr>
          <w:sz w:val="22"/>
          <w:szCs w:val="22"/>
          <w:lang w:eastAsia="x-none"/>
        </w:rPr>
        <w:t xml:space="preserve"> 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_____________________________________________________________________________________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 xml:space="preserve">в лице </w:t>
      </w:r>
      <w:r w:rsidRPr="00C95467">
        <w:rPr>
          <w:sz w:val="22"/>
          <w:szCs w:val="22"/>
          <w:lang w:eastAsia="x-none"/>
        </w:rPr>
        <w:t>представителя__________________________________________________________________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rPr>
          <w:i/>
          <w:iCs/>
          <w:sz w:val="22"/>
          <w:szCs w:val="22"/>
          <w:lang w:eastAsia="x-none"/>
        </w:rPr>
      </w:pPr>
      <w:r w:rsidRPr="00C95467">
        <w:rPr>
          <w:i/>
          <w:iCs/>
          <w:sz w:val="22"/>
          <w:szCs w:val="22"/>
          <w:lang w:val="x-none" w:eastAsia="x-none"/>
        </w:rPr>
        <w:t>(фамилия, имя, отчество для представителя</w:t>
      </w:r>
      <w:r w:rsidRPr="00C95467">
        <w:rPr>
          <w:i/>
          <w:iCs/>
          <w:sz w:val="22"/>
          <w:szCs w:val="22"/>
          <w:lang w:eastAsia="x-none"/>
        </w:rPr>
        <w:t xml:space="preserve"> по доверенности)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eastAsia="x-none"/>
        </w:rPr>
        <w:t>_____________________________________________________________________________________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  <w:r w:rsidRPr="00C95467">
        <w:rPr>
          <w:sz w:val="22"/>
          <w:szCs w:val="22"/>
          <w:lang w:val="x-none" w:eastAsia="x-none"/>
        </w:rPr>
        <w:t>действующего на основании</w:t>
      </w:r>
      <w:r w:rsidRPr="00C95467">
        <w:rPr>
          <w:sz w:val="22"/>
          <w:szCs w:val="22"/>
          <w:lang w:eastAsia="x-none"/>
        </w:rPr>
        <w:t xml:space="preserve"> доверенности _______________________________________________</w:t>
      </w:r>
    </w:p>
    <w:p w:rsidR="003A0596" w:rsidRPr="00C95467" w:rsidRDefault="003A0596" w:rsidP="003A0596">
      <w:pPr>
        <w:tabs>
          <w:tab w:val="left" w:pos="4253"/>
        </w:tabs>
        <w:suppressAutoHyphens w:val="0"/>
        <w:rPr>
          <w:i/>
          <w:sz w:val="22"/>
          <w:szCs w:val="22"/>
          <w:lang w:eastAsia="x-none"/>
        </w:rPr>
      </w:pPr>
      <w:r w:rsidRPr="00C95467">
        <w:rPr>
          <w:i/>
          <w:sz w:val="22"/>
          <w:szCs w:val="22"/>
          <w:lang w:eastAsia="x-none"/>
        </w:rPr>
        <w:t>(реквизиты доверенности, подтверждающей полномочия представителя)</w:t>
      </w:r>
    </w:p>
    <w:p w:rsidR="003A0596" w:rsidRPr="00C95467" w:rsidRDefault="003A0596" w:rsidP="003A0596">
      <w:pPr>
        <w:tabs>
          <w:tab w:val="left" w:pos="0"/>
        </w:tabs>
        <w:suppressAutoHyphens w:val="0"/>
        <w:jc w:val="both"/>
        <w:rPr>
          <w:sz w:val="22"/>
          <w:szCs w:val="22"/>
          <w:lang w:eastAsia="x-none"/>
        </w:rPr>
      </w:pPr>
    </w:p>
    <w:p w:rsidR="003A0596" w:rsidRPr="00C95467" w:rsidRDefault="003A0596" w:rsidP="003A0596">
      <w:pPr>
        <w:tabs>
          <w:tab w:val="left" w:pos="0"/>
        </w:tabs>
        <w:suppressAutoHyphens w:val="0"/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 w:rsidRPr="00C95467">
        <w:rPr>
          <w:b/>
          <w:sz w:val="22"/>
          <w:szCs w:val="22"/>
          <w:lang w:val="x-none" w:eastAsia="x-none"/>
        </w:rPr>
        <w:t xml:space="preserve">(далее – Заявитель), </w:t>
      </w:r>
      <w:r w:rsidRPr="00C95467">
        <w:rPr>
          <w:rFonts w:eastAsia="Calibri"/>
          <w:b/>
          <w:sz w:val="22"/>
          <w:szCs w:val="22"/>
          <w:lang w:eastAsia="en-US"/>
        </w:rPr>
        <w:t>Ознакомившись с извещением о проведении аукциона на право заключения договора аренды__________________________________________________________</w:t>
      </w:r>
    </w:p>
    <w:p w:rsidR="003A0596" w:rsidRPr="00C95467" w:rsidRDefault="003A0596" w:rsidP="003A0596">
      <w:pPr>
        <w:tabs>
          <w:tab w:val="left" w:pos="0"/>
        </w:tabs>
        <w:suppressAutoHyphens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Cs/>
          <w:sz w:val="22"/>
          <w:szCs w:val="22"/>
          <w:lang w:eastAsia="en-US"/>
        </w:rPr>
        <w:t>(наименование предмета торгов и характеризующие его данные)</w:t>
      </w:r>
    </w:p>
    <w:p w:rsidR="003A0596" w:rsidRPr="00C95467" w:rsidRDefault="003A0596" w:rsidP="003A0596">
      <w:pPr>
        <w:tabs>
          <w:tab w:val="left" w:pos="0"/>
        </w:tabs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  <w:r w:rsidRPr="00C95467">
        <w:rPr>
          <w:rFonts w:eastAsia="Calibri"/>
          <w:bCs/>
          <w:sz w:val="22"/>
          <w:szCs w:val="22"/>
          <w:lang w:eastAsia="en-US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C95467">
        <w:rPr>
          <w:rFonts w:eastAsia="Calibri"/>
          <w:bCs/>
          <w:sz w:val="22"/>
          <w:szCs w:val="22"/>
          <w:lang w:eastAsia="en-US"/>
        </w:rPr>
        <w:t>ч._____мин</w:t>
      </w:r>
      <w:proofErr w:type="spellEnd"/>
      <w:r w:rsidRPr="00C95467">
        <w:rPr>
          <w:rFonts w:eastAsia="Calibri"/>
          <w:bCs/>
          <w:sz w:val="22"/>
          <w:szCs w:val="22"/>
          <w:lang w:eastAsia="en-US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C95467">
          <w:rPr>
            <w:rFonts w:eastAsia="Calibri"/>
            <w:bCs/>
            <w:sz w:val="22"/>
            <w:szCs w:val="22"/>
            <w:lang w:eastAsia="en-US"/>
          </w:rPr>
          <w:t>https://utp.sberbank-ast.ru/AP/NBT/Index/0/0/0/0</w:t>
        </w:r>
      </w:hyperlink>
      <w:r w:rsidRPr="00C95467">
        <w:rPr>
          <w:rFonts w:eastAsia="Calibri"/>
          <w:bCs/>
          <w:sz w:val="22"/>
          <w:szCs w:val="22"/>
          <w:lang w:eastAsia="en-US"/>
        </w:rPr>
        <w:t xml:space="preserve"> в информационно-коммуникационной сети «Интернет», н</w:t>
      </w:r>
      <w:r w:rsidRPr="00C95467">
        <w:rPr>
          <w:bCs/>
          <w:sz w:val="22"/>
          <w:szCs w:val="22"/>
          <w:lang w:eastAsia="en-US"/>
        </w:rPr>
        <w:t>астоящей заявкой подтверждается, что:</w:t>
      </w:r>
    </w:p>
    <w:p w:rsidR="003A0596" w:rsidRPr="00C95467" w:rsidRDefault="003A0596" w:rsidP="003A0596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– в отношении Заявителя не проводится процедура ликвидации;</w:t>
      </w:r>
    </w:p>
    <w:p w:rsidR="003A0596" w:rsidRPr="00C95467" w:rsidRDefault="003A0596" w:rsidP="003A0596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3A0596" w:rsidRPr="00C95467" w:rsidRDefault="003A0596" w:rsidP="003A0596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– деятельность Заявителя не приостановлена.</w:t>
      </w:r>
    </w:p>
    <w:p w:rsidR="003A0596" w:rsidRPr="00C95467" w:rsidRDefault="003A0596" w:rsidP="003A0596">
      <w:pPr>
        <w:suppressAutoHyphens w:val="0"/>
        <w:ind w:firstLine="567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3A0596" w:rsidRPr="00C95467" w:rsidRDefault="003A0596" w:rsidP="003A0596">
      <w:pPr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 xml:space="preserve"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</w:t>
      </w:r>
      <w:r w:rsidRPr="00C95467">
        <w:rPr>
          <w:bCs/>
          <w:sz w:val="22"/>
          <w:szCs w:val="22"/>
          <w:lang w:eastAsia="en-US"/>
        </w:rPr>
        <w:lastRenderedPageBreak/>
        <w:t>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C95467">
        <w:rPr>
          <w:sz w:val="22"/>
          <w:szCs w:val="22"/>
          <w:lang w:eastAsia="en-US"/>
        </w:rPr>
        <w:t>.</w:t>
      </w:r>
    </w:p>
    <w:p w:rsidR="003A0596" w:rsidRPr="00C95467" w:rsidRDefault="003A0596" w:rsidP="003A059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C95467">
        <w:rPr>
          <w:bCs/>
          <w:sz w:val="22"/>
          <w:szCs w:val="22"/>
          <w:lang w:eastAsia="en-US"/>
        </w:rPr>
        <w:t xml:space="preserve">Заявитель </w:t>
      </w:r>
      <w:r w:rsidRPr="00C95467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C95467">
        <w:rPr>
          <w:sz w:val="22"/>
          <w:szCs w:val="22"/>
          <w:lang w:eastAsia="en-US"/>
        </w:rPr>
        <w:t>АО «Сбербанк - АСТ»</w:t>
      </w:r>
      <w:r w:rsidRPr="00C95467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C95467">
        <w:rPr>
          <w:sz w:val="22"/>
          <w:szCs w:val="22"/>
        </w:rPr>
        <w:t xml:space="preserve"> </w:t>
      </w:r>
      <w:hyperlink r:id="rId5" w:history="1">
        <w:r w:rsidRPr="00C95467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C95467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3A0596" w:rsidRPr="00C95467" w:rsidRDefault="003A0596" w:rsidP="003A059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C95467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C95467">
        <w:rPr>
          <w:bCs/>
          <w:sz w:val="22"/>
          <w:szCs w:val="22"/>
          <w:lang w:eastAsia="en-US"/>
        </w:rPr>
        <w:t>о проведении настоящей процедуры</w:t>
      </w:r>
      <w:r w:rsidRPr="00C95467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3A0596" w:rsidRPr="00C95467" w:rsidRDefault="003A0596" w:rsidP="003A0596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В случае признания победителем аукциона Заявитель обязуется:</w:t>
      </w:r>
    </w:p>
    <w:p w:rsidR="003A0596" w:rsidRPr="00C95467" w:rsidRDefault="003A0596" w:rsidP="003A0596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3A0596" w:rsidRPr="00C95467" w:rsidRDefault="003A0596" w:rsidP="003A0596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3A0596" w:rsidRPr="00C95467" w:rsidRDefault="003A0596" w:rsidP="003A0596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3A0596" w:rsidRPr="00C95467" w:rsidRDefault="003A0596" w:rsidP="003A0596">
      <w:pPr>
        <w:ind w:firstLine="709"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3A0596" w:rsidRPr="00C95467" w:rsidRDefault="003A0596" w:rsidP="003A0596">
      <w:pPr>
        <w:ind w:firstLine="709"/>
        <w:contextualSpacing/>
        <w:jc w:val="both"/>
        <w:rPr>
          <w:bCs/>
          <w:sz w:val="22"/>
          <w:szCs w:val="22"/>
          <w:lang w:eastAsia="en-US"/>
        </w:rPr>
      </w:pPr>
      <w:r w:rsidRPr="00C95467">
        <w:rPr>
          <w:bCs/>
          <w:sz w:val="22"/>
          <w:szCs w:val="22"/>
          <w:lang w:eastAsia="en-US"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C95467">
          <w:rPr>
            <w:bCs/>
            <w:sz w:val="22"/>
            <w:szCs w:val="22"/>
            <w:lang w:eastAsia="en-US"/>
          </w:rPr>
          <w:t>www.torgi.gov.ru</w:t>
        </w:r>
      </w:hyperlink>
      <w:r w:rsidRPr="00C95467">
        <w:rPr>
          <w:bCs/>
          <w:sz w:val="22"/>
          <w:szCs w:val="22"/>
          <w:lang w:eastAsia="en-US"/>
        </w:rPr>
        <w:t xml:space="preserve"> и на </w:t>
      </w:r>
      <w:hyperlink r:id="rId7" w:history="1">
        <w:r w:rsidRPr="00C95467">
          <w:rPr>
            <w:bCs/>
            <w:sz w:val="22"/>
            <w:szCs w:val="22"/>
            <w:lang w:eastAsia="en-US"/>
          </w:rPr>
          <w:t>www.filo.ru</w:t>
        </w:r>
      </w:hyperlink>
      <w:r w:rsidRPr="00C95467">
        <w:rPr>
          <w:bCs/>
          <w:sz w:val="22"/>
          <w:szCs w:val="22"/>
          <w:lang w:eastAsia="en-US"/>
        </w:rPr>
        <w:t xml:space="preserve">. </w:t>
      </w:r>
    </w:p>
    <w:p w:rsidR="003A0596" w:rsidRPr="00C95467" w:rsidRDefault="003A0596" w:rsidP="003A0596">
      <w:pPr>
        <w:autoSpaceDE w:val="0"/>
        <w:ind w:firstLine="567"/>
        <w:jc w:val="both"/>
        <w:rPr>
          <w:sz w:val="22"/>
          <w:szCs w:val="22"/>
        </w:rPr>
      </w:pPr>
      <w:r w:rsidRPr="00C95467">
        <w:rPr>
          <w:sz w:val="22"/>
          <w:szCs w:val="22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C95467">
        <w:rPr>
          <w:sz w:val="22"/>
          <w:szCs w:val="22"/>
        </w:rPr>
        <w:t xml:space="preserve">   «</w:t>
      </w:r>
      <w:proofErr w:type="gramEnd"/>
      <w:r w:rsidRPr="00C95467">
        <w:rPr>
          <w:sz w:val="22"/>
          <w:szCs w:val="22"/>
        </w:rPr>
        <w:t>О персональных данных», права и обязанности в области защиты персональных данных ему разъяснены.</w:t>
      </w:r>
    </w:p>
    <w:p w:rsidR="003A0596" w:rsidRPr="00C95467" w:rsidRDefault="003A0596" w:rsidP="003A0596">
      <w:pPr>
        <w:autoSpaceDE w:val="0"/>
        <w:ind w:firstLine="567"/>
        <w:jc w:val="both"/>
        <w:rPr>
          <w:sz w:val="22"/>
          <w:szCs w:val="22"/>
        </w:rPr>
      </w:pPr>
      <w:r w:rsidRPr="00C95467">
        <w:rPr>
          <w:sz w:val="22"/>
          <w:szCs w:val="22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A0596" w:rsidRPr="00C95467" w:rsidRDefault="003A0596" w:rsidP="003A0596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3A0596" w:rsidRPr="00C95467" w:rsidRDefault="003A0596" w:rsidP="003A0596">
      <w:pPr>
        <w:autoSpaceDE w:val="0"/>
        <w:ind w:firstLine="709"/>
        <w:jc w:val="both"/>
        <w:rPr>
          <w:sz w:val="22"/>
          <w:szCs w:val="22"/>
        </w:rPr>
      </w:pPr>
      <w:r w:rsidRPr="00C95467">
        <w:rPr>
          <w:sz w:val="22"/>
          <w:szCs w:val="22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3A0596" w:rsidRPr="00C95467" w:rsidRDefault="003A0596" w:rsidP="003A0596">
      <w:pPr>
        <w:autoSpaceDE w:val="0"/>
        <w:jc w:val="center"/>
        <w:rPr>
          <w:b/>
          <w:sz w:val="22"/>
          <w:szCs w:val="22"/>
        </w:rPr>
      </w:pPr>
    </w:p>
    <w:p w:rsidR="003A0596" w:rsidRPr="00C95467" w:rsidRDefault="003A0596" w:rsidP="003A0596">
      <w:pPr>
        <w:autoSpaceDE w:val="0"/>
        <w:jc w:val="center"/>
        <w:rPr>
          <w:b/>
          <w:sz w:val="22"/>
          <w:szCs w:val="22"/>
        </w:rPr>
      </w:pPr>
      <w:r w:rsidRPr="00C95467">
        <w:rPr>
          <w:b/>
          <w:sz w:val="22"/>
          <w:szCs w:val="22"/>
        </w:rPr>
        <w:t>Банковские реквизиты счета для возврата задатка:</w:t>
      </w:r>
    </w:p>
    <w:p w:rsidR="003A0596" w:rsidRPr="00C95467" w:rsidRDefault="003A0596" w:rsidP="003A0596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для участника – физического лица: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ФИО Заявителя-физического лица_______________________________________________________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i/>
          <w:iCs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контактный номер телефона 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банковские реквизиты счета для возврата задатка: 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95467">
        <w:rPr>
          <w:rFonts w:eastAsia="Calibri"/>
          <w:b/>
          <w:sz w:val="22"/>
          <w:szCs w:val="22"/>
          <w:lang w:eastAsia="en-US"/>
        </w:rPr>
        <w:t>для участника – юридического лица, ИП: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 xml:space="preserve">полное наименование 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электронная почта_____________________________________________________________________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 xml:space="preserve">данные юридического лица (ОГРН, ОГРНИП, </w:t>
      </w:r>
      <w:proofErr w:type="gramStart"/>
      <w:r w:rsidRPr="00C95467">
        <w:rPr>
          <w:rFonts w:eastAsia="Calibri"/>
          <w:sz w:val="22"/>
          <w:szCs w:val="22"/>
          <w:lang w:eastAsia="en-US"/>
        </w:rPr>
        <w:t>ИНН)_</w:t>
      </w:r>
      <w:proofErr w:type="gramEnd"/>
      <w:r w:rsidRPr="00C95467">
        <w:rPr>
          <w:rFonts w:eastAsia="Calibri"/>
          <w:sz w:val="22"/>
          <w:szCs w:val="22"/>
          <w:lang w:eastAsia="en-US"/>
        </w:rPr>
        <w:t>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контактный номер телефона____________________________________________________________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 xml:space="preserve">банковские реквизиты счета для возврата </w:t>
      </w:r>
      <w:proofErr w:type="gramStart"/>
      <w:r w:rsidRPr="00C95467">
        <w:rPr>
          <w:rFonts w:eastAsia="Calibri"/>
          <w:sz w:val="22"/>
          <w:szCs w:val="22"/>
          <w:lang w:eastAsia="en-US"/>
        </w:rPr>
        <w:t>задатка:_</w:t>
      </w:r>
      <w:proofErr w:type="gramEnd"/>
      <w:r w:rsidRPr="00C95467"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3A0596" w:rsidRPr="00C95467" w:rsidRDefault="003A0596" w:rsidP="003A0596">
      <w:pPr>
        <w:suppressAutoHyphens w:val="0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3A0596" w:rsidRPr="00C95467" w:rsidRDefault="003A0596" w:rsidP="003A05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3A0596" w:rsidRPr="00C95467" w:rsidRDefault="003A0596" w:rsidP="003A0596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95467">
        <w:rPr>
          <w:rFonts w:eastAsia="Calibri"/>
          <w:sz w:val="22"/>
          <w:szCs w:val="22"/>
          <w:lang w:eastAsia="en-US"/>
        </w:rPr>
        <w:t>К заявке прилагаются документы на ______ листах.</w:t>
      </w:r>
    </w:p>
    <w:p w:rsidR="003A0596" w:rsidRPr="00C95467" w:rsidRDefault="003A0596" w:rsidP="003A0596">
      <w:pPr>
        <w:suppressAutoHyphens w:val="0"/>
        <w:jc w:val="right"/>
        <w:rPr>
          <w:sz w:val="22"/>
          <w:szCs w:val="22"/>
          <w:lang w:val="x-none" w:eastAsia="x-none"/>
        </w:rPr>
      </w:pPr>
      <w:r w:rsidRPr="00C95467">
        <w:rPr>
          <w:sz w:val="22"/>
          <w:szCs w:val="22"/>
          <w:lang w:val="x-none" w:eastAsia="x-none"/>
        </w:rPr>
        <w:lastRenderedPageBreak/>
        <w:t>____</w:t>
      </w:r>
      <w:r w:rsidRPr="00C95467">
        <w:rPr>
          <w:sz w:val="22"/>
          <w:szCs w:val="22"/>
          <w:lang w:eastAsia="x-none"/>
        </w:rPr>
        <w:t>___</w:t>
      </w:r>
      <w:r w:rsidRPr="00C95467">
        <w:rPr>
          <w:sz w:val="22"/>
          <w:szCs w:val="22"/>
          <w:lang w:val="x-none" w:eastAsia="x-none"/>
        </w:rPr>
        <w:t>____</w:t>
      </w:r>
      <w:r w:rsidRPr="00C95467">
        <w:rPr>
          <w:sz w:val="22"/>
          <w:szCs w:val="22"/>
          <w:lang w:eastAsia="x-none"/>
        </w:rPr>
        <w:t>___</w:t>
      </w:r>
      <w:r w:rsidRPr="00C95467">
        <w:rPr>
          <w:sz w:val="22"/>
          <w:szCs w:val="22"/>
          <w:lang w:val="x-none" w:eastAsia="x-none"/>
        </w:rPr>
        <w:t>______/____</w:t>
      </w:r>
      <w:r w:rsidRPr="00C95467">
        <w:rPr>
          <w:sz w:val="22"/>
          <w:szCs w:val="22"/>
          <w:lang w:eastAsia="x-none"/>
        </w:rPr>
        <w:t>_________</w:t>
      </w:r>
      <w:r w:rsidRPr="00C95467">
        <w:rPr>
          <w:sz w:val="22"/>
          <w:szCs w:val="22"/>
          <w:lang w:val="x-none" w:eastAsia="x-none"/>
        </w:rPr>
        <w:t>_____</w:t>
      </w:r>
    </w:p>
    <w:p w:rsidR="003A0596" w:rsidRPr="00C95467" w:rsidRDefault="003A0596" w:rsidP="003A0596">
      <w:pPr>
        <w:suppressAutoHyphens w:val="0"/>
        <w:jc w:val="center"/>
        <w:rPr>
          <w:i/>
          <w:sz w:val="16"/>
          <w:szCs w:val="16"/>
          <w:lang w:val="x-none" w:eastAsia="x-none"/>
        </w:rPr>
      </w:pPr>
      <w:r w:rsidRPr="00C95467">
        <w:rPr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</w:t>
      </w:r>
      <w:r w:rsidRPr="00C95467">
        <w:rPr>
          <w:i/>
          <w:sz w:val="16"/>
          <w:szCs w:val="16"/>
          <w:lang w:val="x-none" w:eastAsia="x-none"/>
        </w:rPr>
        <w:t>подпись заявителя</w:t>
      </w:r>
      <w:r w:rsidRPr="00C95467">
        <w:rPr>
          <w:i/>
          <w:sz w:val="16"/>
          <w:szCs w:val="16"/>
          <w:lang w:eastAsia="x-none"/>
        </w:rPr>
        <w:t xml:space="preserve">                                (Ф.И.О.)</w:t>
      </w:r>
    </w:p>
    <w:p w:rsidR="003A0596" w:rsidRPr="00C95467" w:rsidRDefault="003A0596" w:rsidP="003A0596">
      <w:pPr>
        <w:suppressAutoHyphens w:val="0"/>
        <w:jc w:val="center"/>
        <w:rPr>
          <w:i/>
          <w:sz w:val="16"/>
          <w:szCs w:val="16"/>
          <w:lang w:val="x-none" w:eastAsia="x-none"/>
        </w:rPr>
      </w:pPr>
      <w:r w:rsidRPr="00C95467">
        <w:rPr>
          <w:i/>
          <w:sz w:val="16"/>
          <w:szCs w:val="16"/>
          <w:lang w:eastAsia="x-none"/>
        </w:rPr>
        <w:t xml:space="preserve">                                                                                 (</w:t>
      </w:r>
      <w:r w:rsidRPr="00C95467">
        <w:rPr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3A0596" w:rsidRPr="00C95467" w:rsidRDefault="003A0596" w:rsidP="003A0596">
      <w:pPr>
        <w:tabs>
          <w:tab w:val="left" w:pos="540"/>
        </w:tabs>
        <w:jc w:val="right"/>
        <w:rPr>
          <w:b/>
          <w:bCs/>
          <w:sz w:val="22"/>
          <w:szCs w:val="22"/>
        </w:rPr>
      </w:pPr>
      <w:r w:rsidRPr="00C95467">
        <w:rPr>
          <w:b/>
          <w:bCs/>
          <w:sz w:val="22"/>
          <w:szCs w:val="22"/>
        </w:rPr>
        <w:br w:type="page"/>
      </w:r>
    </w:p>
    <w:p w:rsidR="003A0596" w:rsidRPr="00C95467" w:rsidRDefault="003A0596" w:rsidP="003A059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95467">
        <w:rPr>
          <w:b/>
          <w:sz w:val="22"/>
          <w:szCs w:val="22"/>
          <w:lang w:eastAsia="ru-RU"/>
        </w:rPr>
        <w:lastRenderedPageBreak/>
        <w:t>СОГЛАСИЕ</w:t>
      </w:r>
    </w:p>
    <w:p w:rsidR="003A0596" w:rsidRPr="00C95467" w:rsidRDefault="003A0596" w:rsidP="003A059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95467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3A0596" w:rsidRPr="00C95467" w:rsidRDefault="003A0596" w:rsidP="003A0596">
      <w:pPr>
        <w:suppressAutoHyphens w:val="0"/>
        <w:jc w:val="center"/>
        <w:rPr>
          <w:i/>
          <w:sz w:val="22"/>
          <w:szCs w:val="22"/>
          <w:lang w:eastAsia="ru-RU"/>
        </w:rPr>
      </w:pPr>
      <w:r w:rsidRPr="00C95467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3A0596" w:rsidRPr="00C95467" w:rsidRDefault="003A0596" w:rsidP="003A059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3A0596" w:rsidRPr="00C95467" w:rsidRDefault="003A0596" w:rsidP="003A0596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(Ф.И.О. полностью)</w:t>
      </w: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3A0596" w:rsidRPr="00C95467" w:rsidRDefault="003A0596" w:rsidP="003A0596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место жительства: ___________________________________________________________________________________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3A0596" w:rsidRPr="00C95467" w:rsidRDefault="003A0596" w:rsidP="003A0596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(Ф.И.О. представителя полностью)</w:t>
      </w:r>
    </w:p>
    <w:p w:rsidR="003A0596" w:rsidRPr="00C95467" w:rsidRDefault="003A0596" w:rsidP="003A0596">
      <w:pPr>
        <w:suppressAutoHyphens w:val="0"/>
        <w:jc w:val="center"/>
        <w:rPr>
          <w:i/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3A0596" w:rsidRPr="00C95467" w:rsidRDefault="003A0596" w:rsidP="003A0596">
      <w:pPr>
        <w:suppressAutoHyphens w:val="0"/>
        <w:jc w:val="center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проживающий по адресу: __________________________________________________________________________________</w:t>
      </w: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действующий на основании доверенности________________________________________________</w:t>
      </w:r>
    </w:p>
    <w:p w:rsidR="003A0596" w:rsidRPr="00C95467" w:rsidRDefault="003A0596" w:rsidP="003A0596">
      <w:pPr>
        <w:suppressAutoHyphens w:val="0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3A0596" w:rsidRPr="00C95467" w:rsidRDefault="003A0596" w:rsidP="003A0596">
      <w:pPr>
        <w:suppressAutoHyphens w:val="0"/>
        <w:rPr>
          <w:sz w:val="16"/>
          <w:szCs w:val="16"/>
          <w:lang w:eastAsia="ru-RU"/>
        </w:rPr>
      </w:pP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областному казенному учреждению «Областной фонд имущества (ОГРН 1124823012005) (далее - оператор), находящемуся по адресу: Липецкая область, город Липецк, ул. Валентина Скороходова, дом 2, с целью проведения электронного аукциона.</w:t>
      </w:r>
    </w:p>
    <w:p w:rsidR="003A0596" w:rsidRPr="00C95467" w:rsidRDefault="003A0596" w:rsidP="003A0596">
      <w:pPr>
        <w:suppressAutoHyphens w:val="0"/>
        <w:jc w:val="both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3A0596" w:rsidRPr="00C95467" w:rsidRDefault="003A0596" w:rsidP="003A0596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 xml:space="preserve">Разрешаю оператору опубликование моих персональных данных на: </w:t>
      </w:r>
    </w:p>
    <w:p w:rsidR="003A0596" w:rsidRPr="00C95467" w:rsidRDefault="003A0596" w:rsidP="003A0596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3A0596" w:rsidRPr="00C95467" w:rsidRDefault="003A0596" w:rsidP="003A0596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- www.filo.ru – сайт ОКУ «Областной фонд имущества».</w:t>
      </w: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</w:p>
    <w:p w:rsidR="003A0596" w:rsidRPr="00C95467" w:rsidRDefault="003A0596" w:rsidP="003A0596">
      <w:pPr>
        <w:suppressAutoHyphens w:val="0"/>
        <w:rPr>
          <w:sz w:val="22"/>
          <w:szCs w:val="22"/>
          <w:lang w:eastAsia="ru-RU"/>
        </w:rPr>
      </w:pPr>
      <w:r w:rsidRPr="00C95467">
        <w:rPr>
          <w:sz w:val="22"/>
          <w:szCs w:val="22"/>
          <w:lang w:eastAsia="ru-RU"/>
        </w:rPr>
        <w:t xml:space="preserve">                                                                                  ____________________  /___________________/</w:t>
      </w:r>
    </w:p>
    <w:p w:rsidR="003A0596" w:rsidRPr="00C95467" w:rsidRDefault="003A0596" w:rsidP="003A0596">
      <w:pPr>
        <w:suppressAutoHyphens w:val="0"/>
        <w:rPr>
          <w:i/>
          <w:sz w:val="16"/>
          <w:szCs w:val="16"/>
          <w:lang w:eastAsia="ru-RU"/>
        </w:rPr>
      </w:pPr>
      <w:r w:rsidRPr="00C95467">
        <w:rPr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 w:rsidRPr="00C95467">
        <w:rPr>
          <w:i/>
          <w:sz w:val="16"/>
          <w:szCs w:val="16"/>
          <w:lang w:eastAsia="ru-RU"/>
        </w:rPr>
        <w:t xml:space="preserve">подпись)   </w:t>
      </w:r>
      <w:proofErr w:type="gramEnd"/>
      <w:r w:rsidRPr="00C95467">
        <w:rPr>
          <w:i/>
          <w:sz w:val="16"/>
          <w:szCs w:val="16"/>
          <w:lang w:eastAsia="ru-RU"/>
        </w:rPr>
        <w:t xml:space="preserve">                                   (Ф.И.О.)</w:t>
      </w:r>
    </w:p>
    <w:p w:rsidR="00ED26F0" w:rsidRDefault="00ED26F0">
      <w:bookmarkStart w:id="0" w:name="_GoBack"/>
      <w:bookmarkEnd w:id="0"/>
    </w:p>
    <w:sectPr w:rsidR="00ED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6"/>
    <w:rsid w:val="003A0596"/>
    <w:rsid w:val="00E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3191-4371-49F3-8701-D8EBB3EA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2024-12-23T05:43:00Z</dcterms:created>
  <dcterms:modified xsi:type="dcterms:W3CDTF">2024-12-23T05:44:00Z</dcterms:modified>
</cp:coreProperties>
</file>