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89" w:rsidRPr="00674A89" w:rsidRDefault="00674A89" w:rsidP="00674A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 к Документации</w:t>
      </w:r>
    </w:p>
    <w:p w:rsidR="00674A89" w:rsidRPr="00674A89" w:rsidRDefault="00674A89" w:rsidP="00674A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74A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674A89" w:rsidRPr="00674A89" w:rsidRDefault="00674A89" w:rsidP="00674A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электронном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:rsidR="00674A89" w:rsidRPr="00674A89" w:rsidRDefault="00674A89" w:rsidP="00674A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4A89" w:rsidRPr="00674A89" w:rsidRDefault="00674A89" w:rsidP="00674A8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674A89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74A89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</w:p>
    <w:p w:rsidR="00674A89" w:rsidRPr="00674A89" w:rsidRDefault="00674A89" w:rsidP="00674A89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74A89" w:rsidRPr="00674A89" w:rsidRDefault="00674A89" w:rsidP="00674A8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________________________________________________________________________________, </w:t>
      </w:r>
    </w:p>
    <w:p w:rsidR="00674A89" w:rsidRPr="00674A89" w:rsidRDefault="00674A89" w:rsidP="00674A8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документацией об аукционе, а также изучив объект аренды, настоящей заявкой подтверждает свое намерение участвовать в электронном аукционе, который состоится  в _______</w:t>
      </w:r>
      <w:proofErr w:type="spellStart"/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ч._____мин</w:t>
      </w:r>
      <w:proofErr w:type="spellEnd"/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«____»___________2024 г. на электронной площадке - универсальной торговой платформы АО «Сбербанк - АСТ», размещенной на сайте </w:t>
      </w:r>
      <w:hyperlink r:id="rId4" w:history="1">
        <w:r w:rsidRPr="00674A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https://</w:t>
        </w:r>
        <w:r w:rsidRPr="00674A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u</w:t>
        </w:r>
        <w:r w:rsidRPr="00674A89">
          <w:rPr>
            <w:rFonts w:ascii="Times New Roman" w:eastAsia="Arial" w:hAnsi="Times New Roman" w:cs="Times New Roman"/>
            <w:sz w:val="24"/>
            <w:szCs w:val="24"/>
            <w:lang w:eastAsia="ar-SA"/>
          </w:rPr>
          <w:t>tp.sberbank-ast.ru/AP/NBT/Index/0/0/0/0</w:t>
        </w:r>
      </w:hyperlink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информационно-коммуникационной сети «Интернет»,</w:t>
      </w:r>
    </w:p>
    <w:p w:rsidR="00674A89" w:rsidRPr="00674A89" w:rsidRDefault="00674A89" w:rsidP="00674A8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74A89" w:rsidRPr="00674A89" w:rsidRDefault="00674A89" w:rsidP="00674A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4A89">
        <w:rPr>
          <w:rFonts w:ascii="Times New Roman" w:eastAsia="Calibri" w:hAnsi="Times New Roman" w:cs="Times New Roman"/>
          <w:b/>
          <w:sz w:val="24"/>
          <w:szCs w:val="24"/>
        </w:rPr>
        <w:t>для участника – физического лица: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</w:t>
      </w: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ФИО</w:t>
      </w: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место жительства</w:t>
      </w:r>
      <w:r w:rsidRPr="00674A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674A8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674A89" w:rsidRPr="00674A89" w:rsidRDefault="00674A89" w:rsidP="00674A8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674A8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наименование ИП, реквизиты)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</w:p>
    <w:p w:rsidR="00674A89" w:rsidRPr="00674A89" w:rsidRDefault="00674A89" w:rsidP="00674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A89">
        <w:rPr>
          <w:rFonts w:ascii="Times New Roman" w:eastAsia="Calibri" w:hAnsi="Times New Roman" w:cs="Times New Roman"/>
          <w:sz w:val="24"/>
          <w:szCs w:val="24"/>
        </w:rPr>
        <w:t>место нахождения__________________________________________________________________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лице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лице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674A89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674A89" w:rsidRPr="00674A89" w:rsidRDefault="00674A89" w:rsidP="00674A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действующего на основании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доверенности _____________________________________________,</w:t>
      </w:r>
    </w:p>
    <w:p w:rsidR="00674A89" w:rsidRPr="00674A89" w:rsidRDefault="00674A89" w:rsidP="00674A8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674A89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674A89" w:rsidRPr="00674A89" w:rsidRDefault="00674A89" w:rsidP="00674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  <w:r w:rsidRPr="00674A89">
        <w:rPr>
          <w:rFonts w:ascii="Times New Roman" w:eastAsia="Calibri" w:hAnsi="Times New Roman" w:cs="Times New Roman"/>
          <w:bCs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 </w:t>
      </w:r>
      <w:r w:rsidRPr="00674A89">
        <w:rPr>
          <w:rFonts w:ascii="Times New Roman" w:eastAsia="Times New Roman" w:hAnsi="Times New Roman" w:cs="Times New Roman"/>
        </w:rPr>
        <w:t>АО «Сбербанк - АСТ»</w:t>
      </w:r>
      <w:r w:rsidRPr="00674A89">
        <w:rPr>
          <w:rFonts w:ascii="Times New Roman" w:eastAsia="Calibri" w:hAnsi="Times New Roman" w:cs="Times New Roman"/>
          <w:bCs/>
          <w:lang w:eastAsia="ru-RU"/>
        </w:rPr>
        <w:t>, расположенном по адресу:</w:t>
      </w:r>
      <w:r w:rsidRPr="00674A89"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5" w:history="1">
        <w:r w:rsidRPr="00674A89">
          <w:rPr>
            <w:rFonts w:ascii="Times New Roman" w:eastAsia="Calibri" w:hAnsi="Times New Roman" w:cs="Times New Roman"/>
            <w:bCs/>
            <w:lang w:eastAsia="ru-RU"/>
          </w:rPr>
          <w:t>https://utp.sberbank-ast.ru/AP/Notice/1027/Instructions</w:t>
        </w:r>
      </w:hyperlink>
      <w:r w:rsidRPr="00674A89">
        <w:rPr>
          <w:rFonts w:ascii="Times New Roman" w:eastAsia="Calibri" w:hAnsi="Times New Roman" w:cs="Times New Roman"/>
          <w:bCs/>
          <w:lang w:eastAsia="ru-RU"/>
        </w:rPr>
        <w:t>, в соответствии с которым осуществляются участие в торгах.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74A89">
        <w:rPr>
          <w:rFonts w:ascii="Times New Roman" w:eastAsia="Times New Roman" w:hAnsi="Times New Roman" w:cs="Times New Roman"/>
          <w:bCs/>
        </w:rPr>
        <w:t xml:space="preserve">Заявитель подтверждает, что </w:t>
      </w:r>
      <w:r w:rsidRPr="00674A89">
        <w:rPr>
          <w:rFonts w:ascii="Times New Roman" w:eastAsia="Times New Roman" w:hAnsi="Times New Roman" w:cs="Times New Roman"/>
        </w:rPr>
        <w:t xml:space="preserve">на дату подписания настоящей заявки он ознакомлен с характеристиками имущества, указанными в извещении и документации </w:t>
      </w:r>
      <w:r w:rsidRPr="00674A89">
        <w:rPr>
          <w:rFonts w:ascii="Times New Roman" w:eastAsia="Times New Roman" w:hAnsi="Times New Roman" w:cs="Times New Roman"/>
          <w:bCs/>
        </w:rPr>
        <w:t>о проведении настоящей процедуры</w:t>
      </w:r>
      <w:r w:rsidRPr="00674A89">
        <w:rPr>
          <w:rFonts w:ascii="Times New Roman" w:eastAsia="Times New Roman" w:hAnsi="Times New Roman" w:cs="Times New Roman"/>
        </w:rPr>
        <w:t xml:space="preserve">, что Заявителю была представлена возможность ознакомиться с состоянием имущества, в </w:t>
      </w:r>
      <w:r w:rsidRPr="00674A89">
        <w:rPr>
          <w:rFonts w:ascii="Times New Roman" w:eastAsia="Times New Roman" w:hAnsi="Times New Roman" w:cs="Times New Roman"/>
        </w:rPr>
        <w:lastRenderedPageBreak/>
        <w:t>результате осмотра Заявитель претензий по качеству, состоянию имущества, а также к документам и информации об имуществе не имеет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674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74A89" w:rsidRPr="00674A89" w:rsidRDefault="00674A89" w:rsidP="00674A8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7.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74A89" w:rsidRPr="00674A89" w:rsidRDefault="00674A89" w:rsidP="00674A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                   438 Гражданского кодекса Российской Федерации</w:t>
      </w:r>
      <w:r w:rsidRPr="00674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674A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следующих сайтах </w:t>
      </w:r>
      <w:r w:rsidRPr="00674A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6" w:history="1">
        <w:r w:rsidRPr="00674A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7" w:history="1">
        <w:r w:rsidRPr="00674A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proofErr w:type="spellStart"/>
        <w:r w:rsidRPr="00674A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</w:t>
        </w:r>
        <w:proofErr w:type="spellEnd"/>
        <w:r w:rsidRPr="00674A8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 uizo.ru</w:t>
        </w:r>
      </w:hyperlink>
      <w:r w:rsidRPr="00674A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74A89" w:rsidRPr="00674A89" w:rsidRDefault="00674A89" w:rsidP="00674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и организации, образующие инфраструктуру поддержки субъектов малого и среднего предпринимательства.</w:t>
      </w:r>
    </w:p>
    <w:p w:rsidR="00674A89" w:rsidRPr="00674A89" w:rsidRDefault="00674A89" w:rsidP="00674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A89" w:rsidRPr="00674A89" w:rsidRDefault="00674A89" w:rsidP="00674A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74A89">
        <w:rPr>
          <w:rFonts w:ascii="Times New Roman" w:eastAsia="Calibri" w:hAnsi="Times New Roman" w:cs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заявки. Заявитель вправе подать только одну заявку в отношении каждого предмета аукциона (лота).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74A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Возврат задатка, в случаях его осуществления в соответствии с законодательством, производить по следующим банковским реквизитам: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674A8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674A89" w:rsidRPr="00674A89" w:rsidRDefault="00674A89" w:rsidP="00674A8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4A89" w:rsidRPr="00674A89" w:rsidRDefault="00674A89" w:rsidP="00674A8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</w:p>
    <w:p w:rsidR="00674A89" w:rsidRPr="00674A89" w:rsidRDefault="00674A89" w:rsidP="00674A89">
      <w:pPr>
        <w:suppressAutoHyphens/>
        <w:spacing w:after="0" w:line="240" w:lineRule="auto"/>
        <w:rPr>
          <w:rFonts w:ascii="Courier New" w:eastAsia="Arial" w:hAnsi="Courier New" w:cs="Times New Roman"/>
          <w:sz w:val="20"/>
          <w:szCs w:val="20"/>
          <w:lang w:eastAsia="ar-SA"/>
        </w:rPr>
      </w:pPr>
      <w:r w:rsidRPr="00674A8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674A89" w:rsidRPr="00674A89" w:rsidRDefault="00674A89" w:rsidP="00674A89">
      <w:pPr>
        <w:tabs>
          <w:tab w:val="left" w:pos="5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674A89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br w:type="page"/>
      </w:r>
    </w:p>
    <w:p w:rsidR="00674A89" w:rsidRPr="00674A89" w:rsidRDefault="00674A89" w:rsidP="00674A89">
      <w:pPr>
        <w:suppressAutoHyphens/>
        <w:spacing w:after="0" w:line="240" w:lineRule="auto"/>
        <w:jc w:val="right"/>
        <w:rPr>
          <w:rFonts w:ascii="Times New Roman" w:eastAsia="Arial" w:hAnsi="Times New Roman" w:cs="Arial"/>
          <w:sz w:val="23"/>
          <w:szCs w:val="23"/>
          <w:lang w:eastAsia="ar-SA"/>
        </w:rPr>
      </w:pPr>
      <w:r w:rsidRPr="00674A89">
        <w:rPr>
          <w:rFonts w:ascii="Times New Roman" w:eastAsia="Arial" w:hAnsi="Times New Roman" w:cs="Arial"/>
          <w:sz w:val="23"/>
          <w:szCs w:val="23"/>
          <w:lang w:eastAsia="ar-SA"/>
        </w:rPr>
        <w:lastRenderedPageBreak/>
        <w:t>«____</w:t>
      </w:r>
      <w:proofErr w:type="gramStart"/>
      <w:r w:rsidRPr="00674A89">
        <w:rPr>
          <w:rFonts w:ascii="Times New Roman" w:eastAsia="Arial" w:hAnsi="Times New Roman" w:cs="Arial"/>
          <w:sz w:val="23"/>
          <w:szCs w:val="23"/>
          <w:lang w:eastAsia="ar-SA"/>
        </w:rPr>
        <w:t>_»_</w:t>
      </w:r>
      <w:proofErr w:type="gramEnd"/>
      <w:r w:rsidRPr="00674A89">
        <w:rPr>
          <w:rFonts w:ascii="Times New Roman" w:eastAsia="Arial" w:hAnsi="Times New Roman" w:cs="Arial"/>
          <w:sz w:val="23"/>
          <w:szCs w:val="23"/>
          <w:lang w:eastAsia="ar-SA"/>
        </w:rPr>
        <w:t>______________ 20___ г.</w:t>
      </w:r>
    </w:p>
    <w:p w:rsidR="00674A89" w:rsidRPr="00674A89" w:rsidRDefault="00674A89" w:rsidP="00674A8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4A89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4A89">
        <w:rPr>
          <w:rFonts w:ascii="Times New Roman" w:eastAsia="Times New Roman" w:hAnsi="Times New Roman" w:cs="Times New Roman"/>
          <w:b/>
          <w:lang w:eastAsia="ru-RU"/>
        </w:rPr>
        <w:t xml:space="preserve">на обработку персональных данных 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74A89">
        <w:rPr>
          <w:rFonts w:ascii="Times New Roman" w:eastAsia="Times New Roman" w:hAnsi="Times New Roman" w:cs="Times New Roman"/>
          <w:i/>
          <w:lang w:eastAsia="ru-RU"/>
        </w:rPr>
        <w:t>(для заявителя – физического лица является частью заявки на участие в аукционе)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Я, субъект персональных данных: __________________________________________________________ 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полностью)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основной документ, удостоверяющий личность: _____________________________________________ 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место жительства: _______________________________________________________________________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в лице представителя субъекта персональных данных _________________________________________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представителя полностью)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основной документ представителя, удостоверяющий личность: _________________________________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проживающий по адресу: _________________________________________________________________ </w:t>
      </w:r>
    </w:p>
    <w:p w:rsidR="00674A89" w:rsidRPr="00674A89" w:rsidRDefault="00674A89" w:rsidP="00674A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действующий на основании доверенности___________________________________________________ </w:t>
      </w: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 xml:space="preserve">областному казенному учреждению «Областной фонд имущества                            </w:t>
      </w:r>
      <w:proofErr w:type="gramStart"/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>ОГРН 1124823012005)</w:t>
      </w:r>
      <w:r w:rsidRPr="00674A89">
        <w:rPr>
          <w:rFonts w:ascii="Times New Roman" w:eastAsia="Times New Roman" w:hAnsi="Times New Roman" w:cs="Times New Roman"/>
          <w:lang w:eastAsia="ru-RU"/>
        </w:rPr>
        <w:t xml:space="preserve"> (далее - оператор), находящемуся по адресу: </w:t>
      </w: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>Липецкая область, город Липецк, ул. Валентина Скороходова, дом 2</w:t>
      </w:r>
      <w:r w:rsidRPr="00674A89">
        <w:rPr>
          <w:rFonts w:ascii="Times New Roman" w:eastAsia="Times New Roman" w:hAnsi="Times New Roman" w:cs="Times New Roman"/>
          <w:lang w:eastAsia="ru-RU"/>
        </w:rPr>
        <w:t>, с целью проведения электронного аукциона.</w:t>
      </w:r>
    </w:p>
    <w:p w:rsidR="00674A89" w:rsidRPr="00674A89" w:rsidRDefault="00674A89" w:rsidP="00674A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:rsidR="00674A89" w:rsidRPr="00674A89" w:rsidRDefault="00674A89" w:rsidP="00674A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Разрешаю оператору </w:t>
      </w: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>опубликование</w:t>
      </w:r>
      <w:r w:rsidRPr="00674A89">
        <w:rPr>
          <w:rFonts w:ascii="Times New Roman" w:eastAsia="Times New Roman" w:hAnsi="Times New Roman" w:cs="Times New Roman"/>
          <w:lang w:eastAsia="ru-RU"/>
        </w:rPr>
        <w:t xml:space="preserve"> моих персональных данных </w:t>
      </w: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 xml:space="preserve">на: </w:t>
      </w:r>
    </w:p>
    <w:p w:rsidR="00674A89" w:rsidRPr="00674A89" w:rsidRDefault="00674A89" w:rsidP="00674A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>- www.torgi.gov.ru – официальный сайт РФ для размещения информации о проведении торгов;</w:t>
      </w:r>
    </w:p>
    <w:p w:rsidR="00674A89" w:rsidRPr="00674A89" w:rsidRDefault="00674A89" w:rsidP="00674A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color w:val="000000"/>
          <w:lang w:eastAsia="ru-RU"/>
        </w:rPr>
        <w:t>- www.filo.ru – сайт ОКУ «Областной фонд имущества».</w:t>
      </w: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>Субъект персональных данных (представитель):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4A8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____________________  /___________________/</w:t>
      </w:r>
    </w:p>
    <w:p w:rsidR="00674A89" w:rsidRPr="00674A89" w:rsidRDefault="00674A89" w:rsidP="00674A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подпись)   </w:t>
      </w:r>
      <w:proofErr w:type="gramEnd"/>
      <w:r w:rsidRPr="00674A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(Ф.И.О.)</w:t>
      </w:r>
    </w:p>
    <w:p w:rsidR="00F277CB" w:rsidRDefault="00F277CB">
      <w:bookmarkStart w:id="0" w:name="_GoBack"/>
      <w:bookmarkEnd w:id="0"/>
    </w:p>
    <w:sectPr w:rsidR="00F277CB" w:rsidSect="00674A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89"/>
    <w:rsid w:val="00674A89"/>
    <w:rsid w:val="00F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F95B-9F12-41D7-821F-A27E13F9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tp.sberbank-ast.ru/AP/NBT/Index/0/0/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2024-09-30T05:41:00Z</dcterms:created>
  <dcterms:modified xsi:type="dcterms:W3CDTF">2024-09-30T05:41:00Z</dcterms:modified>
</cp:coreProperties>
</file>