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5D6D" w14:textId="77777777" w:rsidR="00202A76" w:rsidRPr="00D32310" w:rsidRDefault="00202A76" w:rsidP="00202A76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25F6D90B" w14:textId="77777777" w:rsidR="00202A76" w:rsidRPr="00D32310" w:rsidRDefault="00202A76" w:rsidP="00202A76">
      <w:pPr>
        <w:spacing w:after="0" w:line="240" w:lineRule="auto"/>
        <w:jc w:val="both"/>
        <w:rPr>
          <w:rFonts w:ascii="Times New Roman" w:hAnsi="Times New Roman"/>
        </w:rPr>
      </w:pPr>
    </w:p>
    <w:p w14:paraId="09F1488D" w14:textId="77777777" w:rsidR="00202A76" w:rsidRPr="00D32310" w:rsidRDefault="00202A76" w:rsidP="00202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878FCA1" w14:textId="77777777" w:rsidR="00202A76" w:rsidRPr="00D32310" w:rsidRDefault="00202A76" w:rsidP="00202A76">
      <w:pPr>
        <w:spacing w:after="0" w:line="240" w:lineRule="auto"/>
        <w:jc w:val="center"/>
        <w:rPr>
          <w:rFonts w:ascii="Times New Roman" w:hAnsi="Times New Roman"/>
        </w:rPr>
      </w:pPr>
    </w:p>
    <w:p w14:paraId="248050D5" w14:textId="77777777" w:rsidR="00202A76" w:rsidRPr="00D32310" w:rsidRDefault="00202A76" w:rsidP="00202A7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69A9B286" w14:textId="77777777" w:rsidR="00202A76" w:rsidRPr="00D32310" w:rsidRDefault="00202A76" w:rsidP="00202A76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2E32B2E5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A05CA77" w14:textId="77777777" w:rsidR="00202A76" w:rsidRPr="00D32310" w:rsidRDefault="00202A76" w:rsidP="00202A7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7B3517CF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3EDF6592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1B48782B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4636D333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4051339A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06358041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14:paraId="4D85E0E7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2411ECF7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5EBC7A8C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14:paraId="7FB63D40" w14:textId="77777777" w:rsidR="00202A76" w:rsidRPr="00D32310" w:rsidRDefault="00202A76" w:rsidP="00202A7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0D58ABC7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1DC29795" w14:textId="77777777" w:rsidR="00202A76" w:rsidRPr="00D32310" w:rsidRDefault="00202A76" w:rsidP="00202A7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D3E0200" w14:textId="77777777" w:rsidR="00202A76" w:rsidRPr="00D32310" w:rsidRDefault="00202A76" w:rsidP="00202A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5EDF8FCB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419C37C3" w14:textId="77777777" w:rsidR="00202A76" w:rsidRPr="00D32310" w:rsidRDefault="00202A76" w:rsidP="00202A7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21140597" w14:textId="77777777" w:rsidR="00202A76" w:rsidRPr="00D32310" w:rsidRDefault="00202A76" w:rsidP="00202A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18272BDA" w14:textId="77777777" w:rsidR="00202A76" w:rsidRPr="00D32310" w:rsidRDefault="00202A76" w:rsidP="00202A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31CA144D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14:paraId="30799A1A" w14:textId="77777777" w:rsidR="00202A76" w:rsidRPr="00D32310" w:rsidRDefault="00202A76" w:rsidP="00202A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44199FE7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26182D32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14:paraId="088AAD8F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4B310AFC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337F3CB1" w14:textId="77777777" w:rsidR="00202A76" w:rsidRPr="00D32310" w:rsidRDefault="00202A76" w:rsidP="00202A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33480F4B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14:paraId="6E7F848A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2D0C893C" w14:textId="77777777" w:rsidR="00202A76" w:rsidRPr="00D32310" w:rsidRDefault="00202A76" w:rsidP="00202A7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4F99A3D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69EEF07" w14:textId="77777777" w:rsidR="00202A76" w:rsidRPr="00D32310" w:rsidRDefault="00202A76" w:rsidP="00202A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1A44A35B" w14:textId="77777777" w:rsidR="00202A76" w:rsidRPr="00D32310" w:rsidRDefault="00202A76" w:rsidP="00202A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1D6C54">
        <w:rPr>
          <w:rFonts w:ascii="Times New Roman" w:hAnsi="Times New Roman"/>
          <w:b/>
          <w:bCs/>
          <w:lang w:eastAsia="en-US"/>
        </w:rPr>
        <w:t xml:space="preserve">48:02:1000801:353, площадью 118022 </w:t>
      </w:r>
      <w:proofErr w:type="spellStart"/>
      <w:proofErr w:type="gramStart"/>
      <w:r w:rsidRPr="001D6C54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1D6C54"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Российская Федерация, Липецкая область, Грязинский муниципальный район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563B9C4B" w14:textId="77777777" w:rsidR="00202A76" w:rsidRPr="00D32310" w:rsidRDefault="00202A76" w:rsidP="00202A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47E7D8F7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247B4EE7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14:paraId="298EBF39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644AB63C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>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213E1568" w14:textId="77777777" w:rsidR="00202A76" w:rsidRPr="00D32310" w:rsidRDefault="00202A76" w:rsidP="00202A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</w:t>
      </w:r>
      <w:r w:rsidRPr="00D32310">
        <w:rPr>
          <w:rFonts w:ascii="Times New Roman" w:eastAsia="Times New Roman" w:hAnsi="Times New Roman"/>
          <w:lang w:val="x-none" w:eastAsia="x-none"/>
        </w:rPr>
        <w:lastRenderedPageBreak/>
        <w:t>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65C8090D" w14:textId="77777777" w:rsidR="00202A76" w:rsidRPr="00D32310" w:rsidRDefault="00202A76" w:rsidP="00202A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4610227F" w14:textId="77777777" w:rsidR="00202A76" w:rsidRPr="00D32310" w:rsidRDefault="00202A76" w:rsidP="00202A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40835C1" w14:textId="77777777" w:rsidR="00202A76" w:rsidRPr="00D32310" w:rsidRDefault="00202A76" w:rsidP="00202A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7A032239" w14:textId="77777777" w:rsidR="00202A76" w:rsidRPr="00D32310" w:rsidRDefault="00202A76" w:rsidP="00202A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6544E150" w14:textId="77777777" w:rsidR="00202A76" w:rsidRPr="00D32310" w:rsidRDefault="00202A76" w:rsidP="00202A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1E84969A" w14:textId="77777777" w:rsidR="00202A76" w:rsidRPr="00D32310" w:rsidRDefault="00202A76" w:rsidP="00202A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5F9251EF" w14:textId="77777777" w:rsidR="00202A76" w:rsidRPr="00D32310" w:rsidRDefault="00202A76" w:rsidP="00202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0B5E1C50" w14:textId="77777777" w:rsidR="00202A76" w:rsidRPr="00D32310" w:rsidRDefault="00202A76" w:rsidP="00202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3470DE6A" w14:textId="77777777" w:rsidR="00202A76" w:rsidRPr="00D32310" w:rsidRDefault="00202A76" w:rsidP="00202A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69114892" w14:textId="77777777" w:rsidR="00202A76" w:rsidRPr="00D32310" w:rsidRDefault="00202A76" w:rsidP="00202A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5719EE7E" w14:textId="77777777" w:rsidR="00202A76" w:rsidRPr="00D32310" w:rsidRDefault="00202A76" w:rsidP="00202A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18DF2F5E" w14:textId="77777777" w:rsidR="00202A76" w:rsidRPr="00D32310" w:rsidRDefault="00202A76" w:rsidP="00202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4528E996" w14:textId="77777777" w:rsidR="00202A76" w:rsidRPr="00D32310" w:rsidRDefault="00202A76" w:rsidP="00202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14:paraId="4D96016C" w14:textId="77777777" w:rsidR="00202A76" w:rsidRPr="00D32310" w:rsidRDefault="00202A76" w:rsidP="00202A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0EC17596" w14:textId="77777777" w:rsidR="00202A76" w:rsidRPr="00D32310" w:rsidRDefault="00202A76" w:rsidP="00202A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2EC8BDCE" w14:textId="77777777" w:rsidR="00202A76" w:rsidRPr="00D32310" w:rsidRDefault="00202A76" w:rsidP="00202A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6265828" w14:textId="77777777" w:rsidR="00202A76" w:rsidRPr="00D32310" w:rsidRDefault="00202A76" w:rsidP="00202A7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6810EBF1" w14:textId="77777777" w:rsidR="00202A76" w:rsidRPr="00D32310" w:rsidRDefault="00202A76" w:rsidP="00202A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C386E97" w14:textId="77777777" w:rsidR="00202A76" w:rsidRPr="00D32310" w:rsidRDefault="00202A76" w:rsidP="00202A76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14:paraId="4BF7823A" w14:textId="77777777" w:rsidR="00202A76" w:rsidRPr="00D32310" w:rsidRDefault="00202A76" w:rsidP="00202A7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714BD025" w14:textId="77777777" w:rsidR="00202A76" w:rsidRPr="00D32310" w:rsidRDefault="00202A76" w:rsidP="00202A7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47D1CEC" w14:textId="77777777" w:rsidR="00202A76" w:rsidRPr="00D32310" w:rsidRDefault="00202A76" w:rsidP="00202A76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ECB386A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14:paraId="65401A90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7480145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14:paraId="506590AD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636C2A2B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14:paraId="479A8DFC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14:paraId="0F45D8A3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0594A1C3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320E6053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14:paraId="6C92299D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lastRenderedPageBreak/>
        <w:t>для участника – юридического лица, ИП:</w:t>
      </w:r>
    </w:p>
    <w:p w14:paraId="3E536798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20B9F9ED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9B5CC6C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6E6FFE1C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59745ED3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14:paraId="606698CC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5B00A346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14:paraId="4284941D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14:paraId="7332F4A6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04E07586" w14:textId="77777777" w:rsidR="00202A76" w:rsidRPr="00D32310" w:rsidRDefault="00202A76" w:rsidP="00202A76">
      <w:pPr>
        <w:spacing w:after="0" w:line="240" w:lineRule="auto"/>
        <w:rPr>
          <w:rFonts w:ascii="Times New Roman" w:hAnsi="Times New Roman"/>
          <w:lang w:eastAsia="en-US"/>
        </w:rPr>
      </w:pPr>
    </w:p>
    <w:p w14:paraId="32095AD7" w14:textId="77777777" w:rsidR="00202A76" w:rsidRPr="00D32310" w:rsidRDefault="00202A76" w:rsidP="00202A76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2BEEB6AF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7FE32379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7D4D93C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4B9EAB70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123BCF5" w14:textId="77777777" w:rsidR="00202A76" w:rsidRPr="00D32310" w:rsidRDefault="00202A76" w:rsidP="00202A7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314D19A" w14:textId="77777777" w:rsidR="00202A76" w:rsidRPr="00D32310" w:rsidRDefault="00202A76" w:rsidP="00202A7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0B9EF8B" w14:textId="77777777" w:rsidR="00202A76" w:rsidRPr="00D32310" w:rsidRDefault="00202A76" w:rsidP="00202A7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8275EDD" w14:textId="77777777" w:rsidR="00202A76" w:rsidRPr="00D32310" w:rsidRDefault="00202A76" w:rsidP="00202A76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196F4D68" w14:textId="77777777" w:rsidR="00202A76" w:rsidRPr="00D32310" w:rsidRDefault="00202A76" w:rsidP="00202A76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5DF95D3B" w14:textId="77777777" w:rsidR="00202A76" w:rsidRPr="00D32310" w:rsidRDefault="00202A76" w:rsidP="00202A76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427A8117" w14:textId="77777777" w:rsidR="00202A76" w:rsidRPr="00D32310" w:rsidRDefault="00202A76" w:rsidP="00202A76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2D2A6D9A" w14:textId="3F85DFE3" w:rsidR="003A0939" w:rsidRPr="00202A76" w:rsidRDefault="003A0939" w:rsidP="00202A76">
      <w:pPr>
        <w:rPr>
          <w:lang w:val="x-none"/>
        </w:rPr>
      </w:pPr>
    </w:p>
    <w:sectPr w:rsidR="003A0939" w:rsidRPr="00202A76" w:rsidSect="00202A76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76"/>
    <w:rsid w:val="00202A76"/>
    <w:rsid w:val="003A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3D36"/>
  <w15:chartTrackingRefBased/>
  <w15:docId w15:val="{B649FDA7-0B71-4238-890A-B8A2459A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A7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02A7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2026-03-23T05:59:00Z</dcterms:created>
  <dcterms:modified xsi:type="dcterms:W3CDTF">2026-03-23T06:00:00Z</dcterms:modified>
</cp:coreProperties>
</file>