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F4" w:rsidRPr="00683C32" w:rsidRDefault="00AE00F4" w:rsidP="00AE00F4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83C32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AE00F4" w:rsidRPr="00683C32" w:rsidRDefault="00AE00F4" w:rsidP="00AE00F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AE00F4" w:rsidRPr="00683C32" w:rsidRDefault="00AE00F4" w:rsidP="00AE0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83C32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E00F4" w:rsidRPr="00683C32" w:rsidRDefault="00AE00F4" w:rsidP="00AE00F4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bookmarkStart w:id="0" w:name="_GoBack"/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>З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аявка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 xml:space="preserve">на участие в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электронном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>аукционе</w:t>
      </w:r>
    </w:p>
    <w:bookmarkEnd w:id="0"/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AE00F4" w:rsidRPr="00936F11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x-none"/>
        </w:rPr>
        <w:t>(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  <w:t>ФИО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x-none"/>
        </w:rPr>
        <w:t>, гражданство, паспортные данные физ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  <w:t>ического лица)</w:t>
      </w:r>
    </w:p>
    <w:p w:rsidR="00AE00F4" w:rsidRPr="00936F11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  <w:t>место жительства</w:t>
      </w: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>_______________________________________________________________________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в лице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представителя________________________________________________________________</w:t>
      </w:r>
    </w:p>
    <w:p w:rsidR="00AE00F4" w:rsidRPr="00936F11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x-none"/>
        </w:rPr>
        <w:t>физического по доверенности)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действующего на основании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 доверенности 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Для участника – </w:t>
      </w: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>субъекта малого и среднего предпринимательства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: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AE00F4" w:rsidRPr="00936F11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x-none"/>
        </w:rPr>
        <w:t xml:space="preserve">(полное наименование 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  <w:t>)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место нахождения______________________________________________________________________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в лице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действующего на основании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в лице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представителя________________________________________________________________</w:t>
      </w:r>
    </w:p>
    <w:p w:rsidR="00AE00F4" w:rsidRPr="00936F11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x-none" w:eastAsia="x-none"/>
        </w:rPr>
        <w:t>(фамилия, имя, отчество для представителя</w:t>
      </w: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x-none"/>
        </w:rPr>
        <w:t xml:space="preserve"> по доверенности)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действующего на основании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 доверенности _____________________________________________</w:t>
      </w:r>
    </w:p>
    <w:p w:rsidR="00AE00F4" w:rsidRPr="00936F11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i/>
          <w:color w:val="000000"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36F11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 xml:space="preserve">(далее – Заявитель), </w:t>
      </w:r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ознакомившись с Извещением о проведении аукциона по Лоту: право на </w:t>
      </w:r>
      <w:r w:rsidRPr="00936F11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 xml:space="preserve">заключение договора аренды земельного участка </w:t>
      </w:r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с кадастровым номером 48:09:0000000:3099, площадью 99957 </w:t>
      </w:r>
      <w:proofErr w:type="spellStart"/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>кв.м</w:t>
      </w:r>
      <w:proofErr w:type="spellEnd"/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производства, адрес: Липецкая область, р-н </w:t>
      </w:r>
      <w:proofErr w:type="spellStart"/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>Измалковский</w:t>
      </w:r>
      <w:proofErr w:type="spellEnd"/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>, с/п Васильевский сельсовет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, информация о котором размещена на сайтах:</w:t>
      </w:r>
    </w:p>
    <w:p w:rsidR="00AE00F4" w:rsidRPr="00683C32" w:rsidRDefault="00AE00F4" w:rsidP="00AE00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>министерства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- www.filo.ru - сайт ОКУ «Областной фонд имущества»,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 </w:t>
      </w: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электронном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>аукционе, который состоится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  в _______</w:t>
      </w:r>
      <w:proofErr w:type="spellStart"/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ч._____мин</w:t>
      </w:r>
      <w:proofErr w:type="spellEnd"/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5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 </w:t>
      </w: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683C32">
          <w:rPr>
            <w:rFonts w:ascii="Times New Roman" w:eastAsia="Times New Roman" w:hAnsi="Times New Roman"/>
            <w:b/>
            <w:color w:val="000000"/>
            <w:sz w:val="23"/>
            <w:szCs w:val="23"/>
            <w:u w:val="single"/>
            <w:lang w:eastAsia="x-none"/>
          </w:rPr>
          <w:t>https://utp.sberbank-ast.ru/A</w:t>
        </w:r>
        <w:r w:rsidRPr="00683C32">
          <w:rPr>
            <w:rFonts w:ascii="Times New Roman" w:eastAsia="Times New Roman" w:hAnsi="Times New Roman"/>
            <w:b/>
            <w:color w:val="000000"/>
            <w:sz w:val="23"/>
            <w:szCs w:val="23"/>
            <w:u w:val="single"/>
            <w:lang w:eastAsia="x-none"/>
          </w:rPr>
          <w:t>P</w:t>
        </w:r>
        <w:r w:rsidRPr="00683C32">
          <w:rPr>
            <w:rFonts w:ascii="Times New Roman" w:eastAsia="Times New Roman" w:hAnsi="Times New Roman"/>
            <w:b/>
            <w:color w:val="000000"/>
            <w:sz w:val="23"/>
            <w:szCs w:val="23"/>
            <w:u w:val="single"/>
            <w:lang w:eastAsia="x-none"/>
          </w:rPr>
          <w:t>/NBT/Index/0/0/0/0</w:t>
        </w:r>
      </w:hyperlink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. Заявитель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претензий не имеет.</w:t>
      </w: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E00F4" w:rsidRPr="00683C32" w:rsidRDefault="00AE00F4" w:rsidP="00AE00F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AE00F4" w:rsidRPr="00683C32" w:rsidRDefault="00AE00F4" w:rsidP="00AE0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683C32">
        <w:rPr>
          <w:rFonts w:ascii="Times New Roman" w:hAnsi="Times New Roman"/>
          <w:color w:val="000000"/>
          <w:sz w:val="23"/>
          <w:szCs w:val="23"/>
          <w:u w:val="single"/>
          <w:lang w:eastAsia="en-US"/>
        </w:rPr>
        <w:t>_______________________________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руб.</w:t>
      </w:r>
      <w:r w:rsidRPr="00683C32">
        <w:rPr>
          <w:rFonts w:ascii="Times New Roman" w:hAnsi="Times New Roman"/>
          <w:color w:val="000000"/>
          <w:sz w:val="23"/>
          <w:szCs w:val="23"/>
          <w:u w:val="single"/>
          <w:lang w:eastAsia="en-US"/>
        </w:rPr>
        <w:t xml:space="preserve"> _________ 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</w:t>
      </w:r>
      <w:r w:rsidRPr="00683C3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AE00F4" w:rsidRPr="00683C32" w:rsidRDefault="00AE00F4" w:rsidP="00AE0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AE00F4" w:rsidRPr="00683C32" w:rsidRDefault="00AE00F4" w:rsidP="00AE0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.</w:t>
      </w:r>
    </w:p>
    <w:p w:rsidR="00AE00F4" w:rsidRPr="00683C32" w:rsidRDefault="00AE00F4" w:rsidP="00AE00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83C32">
        <w:rPr>
          <w:rFonts w:ascii="Times New Roman" w:eastAsia="Times New Roman" w:hAnsi="Times New Roman"/>
          <w:color w:val="000000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 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(за вычетом внесенного заявителем задатка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)</w:t>
      </w: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 </w:t>
      </w:r>
      <w:r w:rsidRPr="00683C32">
        <w:rPr>
          <w:rFonts w:ascii="Times New Roman" w:eastAsia="Times New Roman" w:hAnsi="Times New Roman"/>
          <w:color w:val="000000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E00F4" w:rsidRPr="00683C32" w:rsidRDefault="00AE00F4" w:rsidP="00AE00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</w:p>
    <w:p w:rsidR="00AE00F4" w:rsidRPr="00683C32" w:rsidRDefault="00AE00F4" w:rsidP="00AE00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E00F4" w:rsidRPr="00683C32" w:rsidRDefault="00AE00F4" w:rsidP="00AE00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</w:p>
    <w:p w:rsidR="00AE00F4" w:rsidRPr="00683C32" w:rsidRDefault="00AE00F4" w:rsidP="00AE00F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E00F4" w:rsidRPr="00683C32" w:rsidRDefault="00AE00F4" w:rsidP="00AE00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</w:p>
    <w:p w:rsidR="00AE00F4" w:rsidRPr="00683C32" w:rsidRDefault="00AE00F4" w:rsidP="00AE00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Банковские реквизиты счета для возврата задатка:</w:t>
      </w:r>
    </w:p>
    <w:p w:rsidR="00AE00F4" w:rsidRPr="00683C32" w:rsidRDefault="00AE00F4" w:rsidP="00AE00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банковские реквизиты счета для возврата задатка: 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AE00F4" w:rsidRPr="00683C32" w:rsidRDefault="00AE00F4" w:rsidP="00AE00F4">
      <w:pPr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AE00F4" w:rsidRPr="00683C32" w:rsidRDefault="00AE00F4" w:rsidP="00AE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Для участника – </w:t>
      </w:r>
      <w:r w:rsidRPr="00683C32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>субъекта малого и среднего предпринимательства</w:t>
      </w: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>: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место нахождения 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ИНН)_</w:t>
      </w:r>
      <w:proofErr w:type="gramEnd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задатка:_</w:t>
      </w:r>
      <w:proofErr w:type="gramEnd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AE00F4" w:rsidRPr="00683C32" w:rsidRDefault="00AE00F4" w:rsidP="00AE00F4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AE00F4" w:rsidRPr="00683C32" w:rsidRDefault="00AE00F4" w:rsidP="00AE00F4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 заявке прилагаются документы на ______ листах.</w:t>
      </w: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E00F4" w:rsidRPr="00683C32" w:rsidRDefault="00AE00F4" w:rsidP="00AE00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E00F4" w:rsidRPr="00683C32" w:rsidRDefault="00AE00F4" w:rsidP="00AE00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AE00F4" w:rsidRPr="00683C32" w:rsidRDefault="00AE00F4" w:rsidP="00AE00F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</w:pPr>
    </w:p>
    <w:p w:rsidR="00AE00F4" w:rsidRPr="00683C32" w:rsidRDefault="00AE00F4" w:rsidP="00AE00F4">
      <w:pPr>
        <w:spacing w:after="0" w:line="240" w:lineRule="auto"/>
        <w:ind w:left="4820"/>
        <w:jc w:val="right"/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  <w:t>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  <w:t>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______/____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  <w:t>_________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_____</w:t>
      </w:r>
    </w:p>
    <w:p w:rsidR="00AE00F4" w:rsidRPr="00683C32" w:rsidRDefault="00AE00F4" w:rsidP="00AE00F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  <w:t>подпись заявителя</w:t>
      </w:r>
    </w:p>
    <w:p w:rsidR="00AE00F4" w:rsidRPr="00683C32" w:rsidRDefault="00AE00F4" w:rsidP="00AE00F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eastAsia="x-none"/>
        </w:rPr>
        <w:t>(</w:t>
      </w: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  <w:t>полномочного представителя Заявителя)</w:t>
      </w:r>
    </w:p>
    <w:p w:rsidR="00513A2A" w:rsidRPr="00AE00F4" w:rsidRDefault="00513A2A">
      <w:pPr>
        <w:rPr>
          <w:lang w:val="x-none"/>
        </w:rPr>
      </w:pPr>
    </w:p>
    <w:sectPr w:rsidR="00513A2A" w:rsidRPr="00AE00F4" w:rsidSect="00AE00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F4"/>
    <w:rsid w:val="00513A2A"/>
    <w:rsid w:val="00A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543F-776B-42A3-B7EB-D5A9B4F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F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2025-04-15T10:25:00Z</dcterms:created>
  <dcterms:modified xsi:type="dcterms:W3CDTF">2025-04-15T10:26:00Z</dcterms:modified>
</cp:coreProperties>
</file>